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3FD64" w14:textId="77777777" w:rsidR="007A6202" w:rsidRDefault="0063636F">
      <w:r>
        <w:rPr>
          <w:noProof/>
          <w:lang w:eastAsia="zh-TW"/>
        </w:rPr>
        <w:pict w14:anchorId="7B0C949E">
          <v:shapetype id="_x0000_t202" coordsize="21600,21600" o:spt="202" path="m,l,21600r21600,l21600,xe">
            <v:stroke joinstyle="miter"/>
            <v:path gradientshapeok="t" o:connecttype="rect"/>
          </v:shapetype>
          <v:shape id="_x0000_s1026" type="#_x0000_t202" style="position:absolute;margin-left:-66.5pt;margin-top:-60.75pt;width:261.85pt;height:55.35pt;z-index:251657728;mso-height-percent:200;mso-height-percent:200;mso-width-relative:margin;mso-height-relative:margin" stroked="f">
            <v:textbox style="mso-fit-shape-to-text:t">
              <w:txbxContent>
                <w:p w14:paraId="54EC6B07" w14:textId="77777777" w:rsidR="00790D96" w:rsidRDefault="00F6129E">
                  <w:r>
                    <w:rPr>
                      <w:noProof/>
                    </w:rPr>
                    <w:drawing>
                      <wp:inline distT="0" distB="0" distL="0" distR="0" wp14:anchorId="7386C27C" wp14:editId="13E00630">
                        <wp:extent cx="2495550" cy="600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495550" cy="600075"/>
                                </a:xfrm>
                                <a:prstGeom prst="rect">
                                  <a:avLst/>
                                </a:prstGeom>
                                <a:noFill/>
                                <a:ln w="9525">
                                  <a:noFill/>
                                  <a:miter lim="800000"/>
                                  <a:headEnd/>
                                  <a:tailEnd/>
                                </a:ln>
                              </pic:spPr>
                            </pic:pic>
                          </a:graphicData>
                        </a:graphic>
                      </wp:inline>
                    </w:drawing>
                  </w:r>
                </w:p>
              </w:txbxContent>
            </v:textbox>
          </v:shape>
        </w:pict>
      </w:r>
    </w:p>
    <w:p w14:paraId="66DCD15F" w14:textId="77777777" w:rsidR="007A6202" w:rsidRDefault="007A6202">
      <w:pPr>
        <w:jc w:val="center"/>
      </w:pPr>
      <w:r>
        <w:t>KREIDER SERVICES, INC.</w:t>
      </w:r>
    </w:p>
    <w:p w14:paraId="405926DE" w14:textId="77777777" w:rsidR="007A6202" w:rsidRDefault="007A6202">
      <w:pPr>
        <w:jc w:val="center"/>
      </w:pPr>
      <w:r>
        <w:t>Job Description</w:t>
      </w:r>
    </w:p>
    <w:p w14:paraId="3734E811" w14:textId="77777777" w:rsidR="007A6202" w:rsidRDefault="007A6202"/>
    <w:p w14:paraId="03B7B0B7" w14:textId="77777777" w:rsidR="007A6202" w:rsidRDefault="007A6202"/>
    <w:p w14:paraId="39031C78" w14:textId="1630D3EA" w:rsidR="007A6202" w:rsidRDefault="007A6202">
      <w:r>
        <w:t>Job T</w:t>
      </w:r>
      <w:r w:rsidR="00086453">
        <w:t>itle:</w:t>
      </w:r>
      <w:r w:rsidR="00D4799F">
        <w:t xml:space="preserve"> Director of Programs    </w:t>
      </w:r>
      <w:r w:rsidR="00D4799F">
        <w:tab/>
      </w:r>
      <w:r>
        <w:tab/>
      </w:r>
      <w:r w:rsidR="00790D96">
        <w:tab/>
      </w:r>
      <w:r>
        <w:t xml:space="preserve">Prepared </w:t>
      </w:r>
      <w:proofErr w:type="gramStart"/>
      <w:r>
        <w:t>by:</w:t>
      </w:r>
      <w:proofErr w:type="gramEnd"/>
      <w:r>
        <w:t xml:space="preserve"> </w:t>
      </w:r>
      <w:r w:rsidR="00D4799F">
        <w:t xml:space="preserve">VP Clinical </w:t>
      </w:r>
      <w:proofErr w:type="spellStart"/>
      <w:r w:rsidR="00D4799F">
        <w:t>Svs</w:t>
      </w:r>
      <w:proofErr w:type="spellEnd"/>
      <w:r w:rsidR="00D4799F">
        <w:t xml:space="preserve"> &amp; Prog</w:t>
      </w:r>
    </w:p>
    <w:p w14:paraId="47680614" w14:textId="70D2AD92" w:rsidR="007A6202" w:rsidRDefault="007A6202">
      <w:r>
        <w:t xml:space="preserve">Department:  </w:t>
      </w:r>
      <w:r w:rsidR="00D4799F">
        <w:t>Programs</w:t>
      </w:r>
      <w:r>
        <w:t xml:space="preserve">   </w:t>
      </w:r>
      <w:r>
        <w:tab/>
      </w:r>
      <w:r>
        <w:tab/>
      </w:r>
      <w:r>
        <w:tab/>
      </w:r>
      <w:r>
        <w:tab/>
        <w:t xml:space="preserve">Prepared Date: </w:t>
      </w:r>
      <w:r w:rsidR="00D4799F">
        <w:t>11/18/20</w:t>
      </w:r>
    </w:p>
    <w:p w14:paraId="7CBE08F9" w14:textId="506C094D" w:rsidR="007A6202" w:rsidRDefault="007A6202">
      <w:r>
        <w:t xml:space="preserve">Reports </w:t>
      </w:r>
      <w:proofErr w:type="gramStart"/>
      <w:r>
        <w:t>to:</w:t>
      </w:r>
      <w:proofErr w:type="gramEnd"/>
      <w:r w:rsidR="00D4799F">
        <w:t xml:space="preserve"> VP Clinical S</w:t>
      </w:r>
      <w:r w:rsidR="005F7BBF">
        <w:t>er</w:t>
      </w:r>
      <w:r w:rsidR="00D4799F">
        <w:t>v</w:t>
      </w:r>
      <w:r w:rsidR="005F7BBF">
        <w:t>ices</w:t>
      </w:r>
      <w:r w:rsidR="00D4799F">
        <w:t xml:space="preserve"> &amp; Programs</w:t>
      </w:r>
      <w:r>
        <w:tab/>
        <w:t xml:space="preserve">Approved by:  </w:t>
      </w:r>
      <w:proofErr w:type="spellStart"/>
      <w:r w:rsidR="00D4799F">
        <w:t>JScholl</w:t>
      </w:r>
      <w:proofErr w:type="spellEnd"/>
    </w:p>
    <w:p w14:paraId="3062E309" w14:textId="77777777" w:rsidR="005F7BBF" w:rsidRDefault="007A6202">
      <w:r>
        <w:t xml:space="preserve">FLSA Status:  </w:t>
      </w:r>
      <w:r w:rsidR="00D4799F">
        <w:t>Salary</w:t>
      </w:r>
      <w:r>
        <w:t xml:space="preserve"> </w:t>
      </w:r>
      <w:r>
        <w:tab/>
      </w:r>
      <w:r>
        <w:tab/>
      </w:r>
      <w:r>
        <w:tab/>
      </w:r>
      <w:r w:rsidR="00D4799F">
        <w:tab/>
      </w:r>
      <w:r>
        <w:tab/>
        <w:t>Approved Date</w:t>
      </w:r>
      <w:r w:rsidR="00D4799F">
        <w:t>:</w:t>
      </w:r>
    </w:p>
    <w:p w14:paraId="2B4C676B" w14:textId="5BADAA16" w:rsidR="007A6202" w:rsidRDefault="00086453">
      <w:r>
        <w:t xml:space="preserve">Salary Range:  </w:t>
      </w:r>
    </w:p>
    <w:p w14:paraId="2D282C12" w14:textId="77777777" w:rsidR="00790D96" w:rsidRDefault="00F6129E" w:rsidP="00790D96">
      <w:pPr>
        <w:jc w:val="center"/>
      </w:pPr>
      <w:r>
        <w:rPr>
          <w:noProof/>
        </w:rPr>
        <w:drawing>
          <wp:inline distT="0" distB="0" distL="0" distR="0" wp14:anchorId="2CAE5C06" wp14:editId="073B1D3E">
            <wp:extent cx="1876425" cy="1902129"/>
            <wp:effectExtent l="0" t="0" r="0" b="0"/>
            <wp:docPr id="1" name="Picture 1" descr="KSI M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I MVV"/>
                    <pic:cNvPicPr>
                      <a:picLocks noChangeAspect="1" noChangeArrowheads="1"/>
                    </pic:cNvPicPr>
                  </pic:nvPicPr>
                  <pic:blipFill>
                    <a:blip r:embed="rId11" cstate="print"/>
                    <a:srcRect/>
                    <a:stretch>
                      <a:fillRect/>
                    </a:stretch>
                  </pic:blipFill>
                  <pic:spPr bwMode="auto">
                    <a:xfrm>
                      <a:off x="0" y="0"/>
                      <a:ext cx="1884567" cy="1910382"/>
                    </a:xfrm>
                    <a:prstGeom prst="rect">
                      <a:avLst/>
                    </a:prstGeom>
                    <a:noFill/>
                    <a:ln w="9525">
                      <a:noFill/>
                      <a:miter lim="800000"/>
                      <a:headEnd/>
                      <a:tailEnd/>
                    </a:ln>
                  </pic:spPr>
                </pic:pic>
              </a:graphicData>
            </a:graphic>
          </wp:inline>
        </w:drawing>
      </w:r>
    </w:p>
    <w:p w14:paraId="792F6ADA" w14:textId="77777777" w:rsidR="007A6202" w:rsidRDefault="007A6202"/>
    <w:p w14:paraId="2B2335DE" w14:textId="77777777" w:rsidR="007A6202" w:rsidRDefault="007A6202">
      <w:pPr>
        <w:jc w:val="center"/>
      </w:pPr>
      <w:r>
        <w:t>PHILOSOPHIES THAT GOVERN THIS JOB</w:t>
      </w:r>
    </w:p>
    <w:p w14:paraId="00D6451E" w14:textId="77777777" w:rsidR="007A6202" w:rsidRDefault="007A6202" w:rsidP="00790D96">
      <w:pPr>
        <w:numPr>
          <w:ilvl w:val="0"/>
          <w:numId w:val="1"/>
        </w:numPr>
      </w:pPr>
      <w:r>
        <w:t>We are client focused</w:t>
      </w:r>
    </w:p>
    <w:p w14:paraId="37263D9B" w14:textId="77777777" w:rsidR="007A6202" w:rsidRDefault="007A6202" w:rsidP="00790D96">
      <w:pPr>
        <w:numPr>
          <w:ilvl w:val="0"/>
          <w:numId w:val="1"/>
        </w:numPr>
      </w:pPr>
      <w:r>
        <w:t>We pursue the capabilities of each individual</w:t>
      </w:r>
    </w:p>
    <w:p w14:paraId="51163581" w14:textId="77777777" w:rsidR="007A6202" w:rsidRDefault="007A6202" w:rsidP="00790D96">
      <w:pPr>
        <w:numPr>
          <w:ilvl w:val="0"/>
          <w:numId w:val="1"/>
        </w:numPr>
      </w:pPr>
      <w:r>
        <w:t>We teach appropriate choice and independence</w:t>
      </w:r>
    </w:p>
    <w:p w14:paraId="5C0F8521" w14:textId="77777777" w:rsidR="007A6202" w:rsidRDefault="007A6202" w:rsidP="00790D96">
      <w:pPr>
        <w:numPr>
          <w:ilvl w:val="0"/>
          <w:numId w:val="1"/>
        </w:numPr>
      </w:pPr>
      <w:r>
        <w:t>We provide an atmosphere free of discrimination, abuse and neglect</w:t>
      </w:r>
    </w:p>
    <w:p w14:paraId="5A733913" w14:textId="77777777" w:rsidR="007A6202" w:rsidRDefault="007A6202" w:rsidP="00790D96">
      <w:pPr>
        <w:numPr>
          <w:ilvl w:val="0"/>
          <w:numId w:val="1"/>
        </w:numPr>
      </w:pPr>
      <w:r>
        <w:t>We treat individuals with dignity and respect.</w:t>
      </w:r>
    </w:p>
    <w:p w14:paraId="116171EF" w14:textId="77777777" w:rsidR="007A6202" w:rsidRDefault="007A6202" w:rsidP="00790D96">
      <w:pPr>
        <w:numPr>
          <w:ilvl w:val="0"/>
          <w:numId w:val="1"/>
        </w:numPr>
      </w:pPr>
      <w:r>
        <w:t>We promote an atmosphere of learning</w:t>
      </w:r>
    </w:p>
    <w:p w14:paraId="625CA41B" w14:textId="77777777" w:rsidR="007A6202" w:rsidRDefault="007A6202"/>
    <w:p w14:paraId="17108830" w14:textId="77777777" w:rsidR="007A6202" w:rsidRDefault="007A6202">
      <w:pPr>
        <w:jc w:val="center"/>
      </w:pPr>
      <w:r>
        <w:t>GENERAL JOB DUTIES</w:t>
      </w:r>
    </w:p>
    <w:p w14:paraId="717A4C1E" w14:textId="0BC206A2" w:rsidR="00D24D37" w:rsidRDefault="00D24D37" w:rsidP="00D24D37">
      <w:pPr>
        <w:pStyle w:val="BodyText"/>
      </w:pPr>
      <w:r>
        <w:t>Directs the overall operation of all adult programs through the supervision of Managers, ensuring the highest quality of services are provided.  Works as a member of the Executive Team to provide direction to the agency. Works as a member of the Managers team to provide the tools necessary for staff to teach the individuals we support independence, emphasizing the capabilities of the individuals we serve.</w:t>
      </w:r>
    </w:p>
    <w:p w14:paraId="2DC9DD00" w14:textId="77777777" w:rsidR="007A6202" w:rsidRDefault="007A6202"/>
    <w:p w14:paraId="34301341" w14:textId="77777777" w:rsidR="007A6202" w:rsidRDefault="007A6202">
      <w:pPr>
        <w:jc w:val="center"/>
      </w:pPr>
      <w:r>
        <w:t>ESSENTIAL JOB DUTIES</w:t>
      </w:r>
    </w:p>
    <w:p w14:paraId="74BF061C" w14:textId="5977785F" w:rsidR="00E54F96" w:rsidRDefault="00E54F96" w:rsidP="00E54F96">
      <w:pPr>
        <w:pStyle w:val="BodyText"/>
        <w:numPr>
          <w:ilvl w:val="0"/>
          <w:numId w:val="3"/>
        </w:numPr>
      </w:pPr>
      <w:r>
        <w:t xml:space="preserve">Provide leadership and direction to the managers and </w:t>
      </w:r>
      <w:r w:rsidR="002072A4">
        <w:t>other staff</w:t>
      </w:r>
      <w:r>
        <w:t xml:space="preserve"> that report to the position, communicating information flow between the agency and them. </w:t>
      </w:r>
    </w:p>
    <w:p w14:paraId="61151F5E" w14:textId="416AA9AF" w:rsidR="00B81C4B" w:rsidRDefault="001C11F0" w:rsidP="00856B70">
      <w:pPr>
        <w:pStyle w:val="ListParagraph"/>
        <w:numPr>
          <w:ilvl w:val="0"/>
          <w:numId w:val="3"/>
        </w:numPr>
        <w:tabs>
          <w:tab w:val="left" w:pos="-720"/>
        </w:tabs>
        <w:suppressAutoHyphens/>
        <w:rPr>
          <w:spacing w:val="-3"/>
        </w:rPr>
      </w:pPr>
      <w:r>
        <w:rPr>
          <w:spacing w:val="-3"/>
        </w:rPr>
        <w:t xml:space="preserve">Facilitate and lead communication meetings between </w:t>
      </w:r>
      <w:r w:rsidR="00B47709">
        <w:rPr>
          <w:spacing w:val="-3"/>
        </w:rPr>
        <w:t>Clinical Services and Program leadership staff.</w:t>
      </w:r>
    </w:p>
    <w:p w14:paraId="33FC6755" w14:textId="323CFA82" w:rsidR="00737F38" w:rsidRPr="00E54F96" w:rsidRDefault="00737F38" w:rsidP="00E54F96">
      <w:pPr>
        <w:pStyle w:val="BodyText"/>
        <w:numPr>
          <w:ilvl w:val="0"/>
          <w:numId w:val="3"/>
        </w:numPr>
      </w:pPr>
      <w:r>
        <w:t>Communicates with leaders of other departments to integrate services</w:t>
      </w:r>
      <w:r w:rsidR="00E54F96">
        <w:t>.</w:t>
      </w:r>
    </w:p>
    <w:p w14:paraId="3D5EE01E" w14:textId="110598D8" w:rsidR="00A25FDB" w:rsidRDefault="00A25FDB" w:rsidP="00A25FDB">
      <w:pPr>
        <w:pStyle w:val="BodyText"/>
        <w:numPr>
          <w:ilvl w:val="0"/>
          <w:numId w:val="3"/>
        </w:numPr>
      </w:pPr>
      <w:r>
        <w:t xml:space="preserve">Evaluate programs routinely to assure compliance to standards of Illinois Departments of Public Health, </w:t>
      </w:r>
      <w:r w:rsidR="007D63B0">
        <w:t>Healthcare and Family Services</w:t>
      </w:r>
      <w:r>
        <w:t xml:space="preserve">, </w:t>
      </w:r>
      <w:r w:rsidR="007D63B0">
        <w:t xml:space="preserve">Department of Humans Services, and its Division of Developmental </w:t>
      </w:r>
      <w:proofErr w:type="gramStart"/>
      <w:r w:rsidR="007D63B0">
        <w:t>Disabilities,</w:t>
      </w:r>
      <w:r>
        <w:t>,</w:t>
      </w:r>
      <w:proofErr w:type="gramEnd"/>
      <w:r w:rsidR="00A34069">
        <w:t xml:space="preserve"> Department of Labor</w:t>
      </w:r>
      <w:r>
        <w:t xml:space="preserve"> and accrediting bodies as applicable.</w:t>
      </w:r>
    </w:p>
    <w:p w14:paraId="27FFDDF6" w14:textId="77777777" w:rsidR="008F0068" w:rsidRPr="008F0068" w:rsidRDefault="008F0068" w:rsidP="008F0068">
      <w:pPr>
        <w:pStyle w:val="ListParagraph"/>
        <w:numPr>
          <w:ilvl w:val="0"/>
          <w:numId w:val="3"/>
        </w:numPr>
        <w:tabs>
          <w:tab w:val="left" w:pos="-720"/>
          <w:tab w:val="left" w:pos="0"/>
        </w:tabs>
        <w:suppressAutoHyphens/>
        <w:jc w:val="both"/>
        <w:rPr>
          <w:spacing w:val="-3"/>
        </w:rPr>
      </w:pPr>
      <w:r w:rsidRPr="008F0068">
        <w:rPr>
          <w:spacing w:val="-3"/>
        </w:rPr>
        <w:lastRenderedPageBreak/>
        <w:t>Monitor the financial operation of all programs, promoting efficiency and effectiveness.</w:t>
      </w:r>
    </w:p>
    <w:p w14:paraId="016A7968" w14:textId="77777777" w:rsidR="00155AB2" w:rsidRPr="00155AB2" w:rsidRDefault="00155AB2" w:rsidP="00155AB2">
      <w:pPr>
        <w:pStyle w:val="ListParagraph"/>
        <w:numPr>
          <w:ilvl w:val="0"/>
          <w:numId w:val="3"/>
        </w:numPr>
        <w:tabs>
          <w:tab w:val="left" w:pos="-720"/>
          <w:tab w:val="left" w:pos="0"/>
        </w:tabs>
        <w:suppressAutoHyphens/>
        <w:jc w:val="both"/>
        <w:rPr>
          <w:spacing w:val="-3"/>
        </w:rPr>
      </w:pPr>
      <w:r w:rsidRPr="00155AB2">
        <w:rPr>
          <w:spacing w:val="-3"/>
        </w:rPr>
        <w:t>Review, revise and update policies and procedures that effect program areas specifically.</w:t>
      </w:r>
    </w:p>
    <w:p w14:paraId="7D5F1188" w14:textId="121CF7BA" w:rsidR="00875DB4" w:rsidRDefault="00875DB4" w:rsidP="00875DB4">
      <w:pPr>
        <w:pStyle w:val="BodyText"/>
        <w:numPr>
          <w:ilvl w:val="0"/>
          <w:numId w:val="3"/>
        </w:numPr>
      </w:pPr>
      <w:r>
        <w:t xml:space="preserve">Routinely assess </w:t>
      </w:r>
      <w:r w:rsidR="00D15AB0">
        <w:t>individuals we support</w:t>
      </w:r>
      <w:r w:rsidR="00574B08">
        <w:t>, and their</w:t>
      </w:r>
      <w:r>
        <w:t xml:space="preserve"> needs</w:t>
      </w:r>
      <w:r w:rsidR="00444D9F">
        <w:t xml:space="preserve"> </w:t>
      </w:r>
      <w:r>
        <w:t xml:space="preserve">and make recommendations to improve </w:t>
      </w:r>
      <w:r w:rsidR="000B7847">
        <w:t xml:space="preserve">person-centered </w:t>
      </w:r>
      <w:r>
        <w:t xml:space="preserve">focus </w:t>
      </w:r>
      <w:r w:rsidR="005F7BBF">
        <w:t xml:space="preserve">along with technology integration </w:t>
      </w:r>
      <w:r>
        <w:t>within the agency.</w:t>
      </w:r>
    </w:p>
    <w:p w14:paraId="28F676F9" w14:textId="288DCCB4" w:rsidR="00B47709" w:rsidRPr="00C91529" w:rsidRDefault="002F4D8E" w:rsidP="00856B70">
      <w:pPr>
        <w:pStyle w:val="ListParagraph"/>
        <w:numPr>
          <w:ilvl w:val="0"/>
          <w:numId w:val="3"/>
        </w:numPr>
        <w:tabs>
          <w:tab w:val="left" w:pos="-720"/>
        </w:tabs>
        <w:suppressAutoHyphens/>
        <w:rPr>
          <w:spacing w:val="-3"/>
        </w:rPr>
      </w:pPr>
      <w:r>
        <w:t>Communicate regularly with program staff to assess concerns and issues, then make recommendations to the Executive team on how to handle situations.</w:t>
      </w:r>
    </w:p>
    <w:p w14:paraId="1A6C37A8" w14:textId="366C3CAD" w:rsidR="00C91529" w:rsidRDefault="00C91529" w:rsidP="00C91529">
      <w:pPr>
        <w:pStyle w:val="BodyText"/>
        <w:numPr>
          <w:ilvl w:val="0"/>
          <w:numId w:val="3"/>
        </w:numPr>
      </w:pPr>
      <w:r>
        <w:t>Evaluates the programs regularly to ensure that human, civil, and employment rights are safeguarded, and that people are treated with the highest level of respect and dignity.</w:t>
      </w:r>
    </w:p>
    <w:p w14:paraId="37F7178E" w14:textId="63D66719" w:rsidR="00C91529" w:rsidRDefault="00C91529" w:rsidP="00C91529">
      <w:pPr>
        <w:numPr>
          <w:ilvl w:val="0"/>
          <w:numId w:val="3"/>
        </w:numPr>
        <w:tabs>
          <w:tab w:val="left" w:pos="-720"/>
          <w:tab w:val="left" w:pos="0"/>
        </w:tabs>
        <w:suppressAutoHyphens/>
        <w:jc w:val="both"/>
        <w:rPr>
          <w:spacing w:val="-3"/>
        </w:rPr>
      </w:pPr>
      <w:r>
        <w:rPr>
          <w:spacing w:val="-3"/>
        </w:rPr>
        <w:t>Represents Kreider Services at</w:t>
      </w:r>
      <w:r w:rsidR="002072A4">
        <w:rPr>
          <w:spacing w:val="-3"/>
        </w:rPr>
        <w:t xml:space="preserve"> </w:t>
      </w:r>
      <w:r>
        <w:rPr>
          <w:spacing w:val="-3"/>
        </w:rPr>
        <w:t>statewide</w:t>
      </w:r>
      <w:r w:rsidR="00574B08">
        <w:rPr>
          <w:spacing w:val="-3"/>
        </w:rPr>
        <w:t>, and national</w:t>
      </w:r>
      <w:r>
        <w:rPr>
          <w:spacing w:val="-3"/>
        </w:rPr>
        <w:t xml:space="preserve"> organizations, such as </w:t>
      </w:r>
      <w:r w:rsidR="000B7847">
        <w:rPr>
          <w:spacing w:val="-3"/>
        </w:rPr>
        <w:t>IARF</w:t>
      </w:r>
      <w:r w:rsidR="00574B08">
        <w:rPr>
          <w:spacing w:val="-3"/>
        </w:rPr>
        <w:t xml:space="preserve">, and </w:t>
      </w:r>
      <w:r w:rsidR="00444D9F">
        <w:rPr>
          <w:spacing w:val="-3"/>
        </w:rPr>
        <w:t>ANCOR, and</w:t>
      </w:r>
      <w:r w:rsidR="000B7847">
        <w:rPr>
          <w:spacing w:val="-3"/>
        </w:rPr>
        <w:t xml:space="preserve"> other </w:t>
      </w:r>
      <w:r w:rsidR="002072A4">
        <w:rPr>
          <w:spacing w:val="-3"/>
        </w:rPr>
        <w:t>organizations as assigned</w:t>
      </w:r>
      <w:r w:rsidR="000B7847">
        <w:rPr>
          <w:spacing w:val="-3"/>
        </w:rPr>
        <w:t>.</w:t>
      </w:r>
    </w:p>
    <w:p w14:paraId="1D4F741C" w14:textId="77777777" w:rsidR="00C91529" w:rsidRDefault="00C91529" w:rsidP="00C91529">
      <w:pPr>
        <w:numPr>
          <w:ilvl w:val="0"/>
          <w:numId w:val="3"/>
        </w:numPr>
        <w:tabs>
          <w:tab w:val="left" w:pos="-720"/>
        </w:tabs>
        <w:suppressAutoHyphens/>
        <w:jc w:val="both"/>
      </w:pPr>
      <w:r>
        <w:t>Plan, organize and monitor the opening of any new residential programs within the department.</w:t>
      </w:r>
    </w:p>
    <w:p w14:paraId="0C2621A1" w14:textId="7E53BCB4" w:rsidR="00C91529" w:rsidRDefault="00C91529" w:rsidP="00C91529">
      <w:pPr>
        <w:numPr>
          <w:ilvl w:val="0"/>
          <w:numId w:val="3"/>
        </w:numPr>
        <w:tabs>
          <w:tab w:val="left" w:pos="-720"/>
          <w:tab w:val="left" w:pos="0"/>
        </w:tabs>
        <w:suppressAutoHyphens/>
        <w:jc w:val="both"/>
        <w:rPr>
          <w:spacing w:val="-3"/>
        </w:rPr>
      </w:pPr>
      <w:r>
        <w:rPr>
          <w:spacing w:val="-3"/>
        </w:rPr>
        <w:t>Provides for emergency situations by acting as Administrator on duty on a rotating basis.</w:t>
      </w:r>
    </w:p>
    <w:p w14:paraId="6D7B43B8" w14:textId="6E9935DA" w:rsidR="00621B2E" w:rsidRDefault="00621B2E" w:rsidP="00C91529">
      <w:pPr>
        <w:numPr>
          <w:ilvl w:val="0"/>
          <w:numId w:val="3"/>
        </w:numPr>
        <w:tabs>
          <w:tab w:val="left" w:pos="-720"/>
          <w:tab w:val="left" w:pos="0"/>
        </w:tabs>
        <w:suppressAutoHyphens/>
        <w:jc w:val="both"/>
        <w:rPr>
          <w:spacing w:val="-3"/>
        </w:rPr>
      </w:pPr>
      <w:r>
        <w:rPr>
          <w:spacing w:val="-3"/>
        </w:rPr>
        <w:t>Write and submit requests for the designated 708 Boards</w:t>
      </w:r>
      <w:r w:rsidR="00574B08">
        <w:rPr>
          <w:spacing w:val="-3"/>
        </w:rPr>
        <w:t xml:space="preserve">, United Way, and </w:t>
      </w:r>
      <w:r w:rsidR="00444D9F">
        <w:rPr>
          <w:spacing w:val="-3"/>
        </w:rPr>
        <w:t>others.</w:t>
      </w:r>
    </w:p>
    <w:p w14:paraId="35D1FA45" w14:textId="4BDED4C9" w:rsidR="00444D9F" w:rsidRDefault="00444D9F" w:rsidP="00C91529">
      <w:pPr>
        <w:numPr>
          <w:ilvl w:val="0"/>
          <w:numId w:val="3"/>
        </w:numPr>
        <w:tabs>
          <w:tab w:val="left" w:pos="-720"/>
          <w:tab w:val="left" w:pos="0"/>
        </w:tabs>
        <w:suppressAutoHyphens/>
        <w:jc w:val="both"/>
        <w:rPr>
          <w:spacing w:val="-3"/>
        </w:rPr>
      </w:pPr>
      <w:r>
        <w:rPr>
          <w:spacing w:val="-3"/>
        </w:rPr>
        <w:t>Participate in agency committees.</w:t>
      </w:r>
    </w:p>
    <w:p w14:paraId="7160E671" w14:textId="77777777" w:rsidR="00D212C7" w:rsidRPr="009C434A" w:rsidRDefault="00D212C7" w:rsidP="004839D6">
      <w:pPr>
        <w:pStyle w:val="ListParagraph"/>
        <w:tabs>
          <w:tab w:val="left" w:pos="-720"/>
        </w:tabs>
        <w:suppressAutoHyphens/>
        <w:rPr>
          <w:spacing w:val="-3"/>
        </w:rPr>
      </w:pPr>
    </w:p>
    <w:p w14:paraId="2EDA4D2A" w14:textId="77777777" w:rsidR="007A6202" w:rsidRDefault="007A6202">
      <w:pPr>
        <w:jc w:val="center"/>
      </w:pPr>
      <w:r>
        <w:t>ADDITIONAL JOB DUTIES</w:t>
      </w:r>
    </w:p>
    <w:p w14:paraId="07CF0A52" w14:textId="77777777" w:rsidR="007A6202" w:rsidRDefault="007A6202">
      <w:r>
        <w:t>Other duties as assigned.</w:t>
      </w:r>
    </w:p>
    <w:p w14:paraId="2CCB98E6" w14:textId="77777777" w:rsidR="007A6202" w:rsidRDefault="007A6202"/>
    <w:p w14:paraId="19B5705F" w14:textId="77777777" w:rsidR="007A6202" w:rsidRDefault="007A6202">
      <w:pPr>
        <w:jc w:val="center"/>
      </w:pPr>
      <w:r>
        <w:t>QUALIFICATIONS</w:t>
      </w:r>
    </w:p>
    <w:p w14:paraId="34036315" w14:textId="77777777" w:rsidR="00D212C7" w:rsidRDefault="00D212C7" w:rsidP="00D212C7">
      <w:pPr>
        <w:tabs>
          <w:tab w:val="left" w:pos="-720"/>
          <w:tab w:val="left" w:pos="0"/>
        </w:tabs>
        <w:suppressAutoHyphens/>
        <w:jc w:val="both"/>
        <w:rPr>
          <w:spacing w:val="-3"/>
        </w:rPr>
      </w:pPr>
      <w:r>
        <w:rPr>
          <w:spacing w:val="-3"/>
        </w:rPr>
        <w:t>Must be able to work as a team leader and member.  Must be assertive in pursuit of Kreider's view of standards.  Must have excellent communication and supervisory skills.  Must be able to manage multiple projects at the same time.  Experience in supervision, management, and Developmental Disabilities required.  Degree in Human Services or Management required, Master's preferred. Valid driver license and driving record acceptable to Agency insurer.</w:t>
      </w:r>
    </w:p>
    <w:p w14:paraId="2749D6B2" w14:textId="77777777" w:rsidR="007A6202" w:rsidRDefault="007A6202">
      <w:pPr>
        <w:tabs>
          <w:tab w:val="left" w:pos="-720"/>
        </w:tabs>
        <w:suppressAutoHyphens/>
        <w:jc w:val="both"/>
        <w:rPr>
          <w:spacing w:val="-3"/>
        </w:rPr>
      </w:pPr>
    </w:p>
    <w:p w14:paraId="56BE2ED9" w14:textId="77777777" w:rsidR="007A6202" w:rsidRDefault="007A6202">
      <w:pPr>
        <w:jc w:val="center"/>
      </w:pPr>
      <w:r>
        <w:t>PHYSICAL DEMANDS</w:t>
      </w:r>
    </w:p>
    <w:p w14:paraId="205D2FE6" w14:textId="77777777" w:rsidR="0028071E" w:rsidRDefault="0028071E" w:rsidP="0028071E">
      <w:r>
        <w:t xml:space="preserve">Scheduled weekday hours, frequently over 40 hours/week, and occasional evening/weekend. Frequently travels within state.  Exerting up to 10 pounds of force occasionally and/or a negligible amount of force frequently or constantly to lift, push, pull or otherwise move objects. Sedentary Work involves sitting most of the time.  Must be able to, reach, finger, grasp, talk, hear, and complete repetitive motions.  Visual activity requirements include preparing and analyzing data and figures, accounting, computer terminal, extensive reading, or visual inspection.  </w:t>
      </w:r>
      <w:r>
        <w:rPr>
          <w:spacing w:val="-3"/>
        </w:rPr>
        <w:t>Works in well ventilated/lighted area.</w:t>
      </w:r>
    </w:p>
    <w:p w14:paraId="0D8D08C3" w14:textId="77777777" w:rsidR="007A6202" w:rsidRDefault="007A6202">
      <w:pPr>
        <w:tabs>
          <w:tab w:val="left" w:pos="-720"/>
          <w:tab w:val="left" w:pos="0"/>
        </w:tabs>
        <w:suppressAutoHyphens/>
        <w:ind w:left="720" w:hanging="720"/>
        <w:jc w:val="both"/>
        <w:rPr>
          <w:spacing w:val="-3"/>
        </w:rPr>
      </w:pPr>
    </w:p>
    <w:p w14:paraId="6C47015F" w14:textId="1C003119" w:rsidR="006D4C07" w:rsidRDefault="007A6202" w:rsidP="000D04A6">
      <w:pPr>
        <w:tabs>
          <w:tab w:val="left" w:pos="-720"/>
          <w:tab w:val="left" w:pos="0"/>
        </w:tabs>
        <w:suppressAutoHyphens/>
        <w:jc w:val="both"/>
        <w:rPr>
          <w:spacing w:val="-3"/>
        </w:rPr>
      </w:pPr>
      <w:r>
        <w:rPr>
          <w:spacing w:val="-3"/>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sectPr w:rsidR="006D4C07" w:rsidSect="00445F2A">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90306" w14:textId="77777777" w:rsidR="00976AEC" w:rsidRDefault="00976AEC" w:rsidP="00790D96">
      <w:r>
        <w:separator/>
      </w:r>
    </w:p>
  </w:endnote>
  <w:endnote w:type="continuationSeparator" w:id="0">
    <w:p w14:paraId="1FF926B0" w14:textId="77777777" w:rsidR="00976AEC" w:rsidRDefault="00976AEC" w:rsidP="0079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8ECD2" w14:textId="77777777" w:rsidR="00976AEC" w:rsidRDefault="00976AEC" w:rsidP="00790D96">
      <w:r>
        <w:separator/>
      </w:r>
    </w:p>
  </w:footnote>
  <w:footnote w:type="continuationSeparator" w:id="0">
    <w:p w14:paraId="7C7D5E50" w14:textId="77777777" w:rsidR="00976AEC" w:rsidRDefault="00976AEC" w:rsidP="00790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BBB5" w14:textId="77777777" w:rsidR="00790D96" w:rsidRDefault="00790D96">
    <w:pPr>
      <w:pStyle w:val="Header"/>
    </w:pPr>
  </w:p>
  <w:p w14:paraId="0709EA3F" w14:textId="77777777" w:rsidR="00790D96" w:rsidRDefault="00790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57494"/>
    <w:multiLevelType w:val="hybridMultilevel"/>
    <w:tmpl w:val="34B42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E73D2"/>
    <w:multiLevelType w:val="hybridMultilevel"/>
    <w:tmpl w:val="BEB2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21291"/>
    <w:multiLevelType w:val="hybridMultilevel"/>
    <w:tmpl w:val="0B82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274FE"/>
    <w:multiLevelType w:val="hybridMultilevel"/>
    <w:tmpl w:val="73E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2A7D"/>
    <w:rsid w:val="00086453"/>
    <w:rsid w:val="000B7847"/>
    <w:rsid w:val="000D04A6"/>
    <w:rsid w:val="0010128B"/>
    <w:rsid w:val="00155AB2"/>
    <w:rsid w:val="001C11F0"/>
    <w:rsid w:val="002072A4"/>
    <w:rsid w:val="0028071E"/>
    <w:rsid w:val="002F4D8E"/>
    <w:rsid w:val="00444D9F"/>
    <w:rsid w:val="00445F2A"/>
    <w:rsid w:val="004839D6"/>
    <w:rsid w:val="00522FC2"/>
    <w:rsid w:val="00551D4B"/>
    <w:rsid w:val="00574B08"/>
    <w:rsid w:val="005E2A7D"/>
    <w:rsid w:val="005F7BBF"/>
    <w:rsid w:val="00621B2E"/>
    <w:rsid w:val="0063636F"/>
    <w:rsid w:val="00636A50"/>
    <w:rsid w:val="006D4C07"/>
    <w:rsid w:val="00737F38"/>
    <w:rsid w:val="00790D96"/>
    <w:rsid w:val="007A6202"/>
    <w:rsid w:val="007D63B0"/>
    <w:rsid w:val="00856B70"/>
    <w:rsid w:val="00875DB4"/>
    <w:rsid w:val="008F0068"/>
    <w:rsid w:val="00976AEC"/>
    <w:rsid w:val="009A0C28"/>
    <w:rsid w:val="009C434A"/>
    <w:rsid w:val="00A25FDB"/>
    <w:rsid w:val="00A34069"/>
    <w:rsid w:val="00B3343C"/>
    <w:rsid w:val="00B36785"/>
    <w:rsid w:val="00B47709"/>
    <w:rsid w:val="00B81C4B"/>
    <w:rsid w:val="00C52C84"/>
    <w:rsid w:val="00C91529"/>
    <w:rsid w:val="00D15AB0"/>
    <w:rsid w:val="00D17C4F"/>
    <w:rsid w:val="00D212C7"/>
    <w:rsid w:val="00D24D37"/>
    <w:rsid w:val="00D4799F"/>
    <w:rsid w:val="00DC626F"/>
    <w:rsid w:val="00E54F96"/>
    <w:rsid w:val="00F6129E"/>
    <w:rsid w:val="00FC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D807918"/>
  <w15:docId w15:val="{1BBD5418-C26D-4B4B-B1C7-53264D06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F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45F2A"/>
    <w:pPr>
      <w:tabs>
        <w:tab w:val="left" w:pos="-720"/>
        <w:tab w:val="left" w:pos="0"/>
      </w:tabs>
      <w:suppressAutoHyphens/>
      <w:jc w:val="both"/>
    </w:pPr>
    <w:rPr>
      <w:spacing w:val="-3"/>
    </w:rPr>
  </w:style>
  <w:style w:type="paragraph" w:styleId="Header">
    <w:name w:val="header"/>
    <w:basedOn w:val="Normal"/>
    <w:link w:val="HeaderChar"/>
    <w:uiPriority w:val="99"/>
    <w:unhideWhenUsed/>
    <w:rsid w:val="00790D96"/>
    <w:pPr>
      <w:tabs>
        <w:tab w:val="center" w:pos="4680"/>
        <w:tab w:val="right" w:pos="9360"/>
      </w:tabs>
    </w:pPr>
  </w:style>
  <w:style w:type="character" w:customStyle="1" w:styleId="HeaderChar">
    <w:name w:val="Header Char"/>
    <w:basedOn w:val="DefaultParagraphFont"/>
    <w:link w:val="Header"/>
    <w:uiPriority w:val="99"/>
    <w:rsid w:val="00790D96"/>
    <w:rPr>
      <w:sz w:val="24"/>
      <w:szCs w:val="24"/>
    </w:rPr>
  </w:style>
  <w:style w:type="paragraph" w:styleId="Footer">
    <w:name w:val="footer"/>
    <w:basedOn w:val="Normal"/>
    <w:link w:val="FooterChar"/>
    <w:uiPriority w:val="99"/>
    <w:semiHidden/>
    <w:unhideWhenUsed/>
    <w:rsid w:val="00790D96"/>
    <w:pPr>
      <w:tabs>
        <w:tab w:val="center" w:pos="4680"/>
        <w:tab w:val="right" w:pos="9360"/>
      </w:tabs>
    </w:pPr>
  </w:style>
  <w:style w:type="character" w:customStyle="1" w:styleId="FooterChar">
    <w:name w:val="Footer Char"/>
    <w:basedOn w:val="DefaultParagraphFont"/>
    <w:link w:val="Footer"/>
    <w:uiPriority w:val="99"/>
    <w:semiHidden/>
    <w:rsid w:val="00790D96"/>
    <w:rPr>
      <w:sz w:val="24"/>
      <w:szCs w:val="24"/>
    </w:rPr>
  </w:style>
  <w:style w:type="paragraph" w:styleId="BalloonText">
    <w:name w:val="Balloon Text"/>
    <w:basedOn w:val="Normal"/>
    <w:link w:val="BalloonTextChar"/>
    <w:uiPriority w:val="99"/>
    <w:semiHidden/>
    <w:unhideWhenUsed/>
    <w:rsid w:val="00790D96"/>
    <w:rPr>
      <w:rFonts w:ascii="Tahoma" w:hAnsi="Tahoma" w:cs="Tahoma"/>
      <w:sz w:val="16"/>
      <w:szCs w:val="16"/>
    </w:rPr>
  </w:style>
  <w:style w:type="character" w:customStyle="1" w:styleId="BalloonTextChar">
    <w:name w:val="Balloon Text Char"/>
    <w:basedOn w:val="DefaultParagraphFont"/>
    <w:link w:val="BalloonText"/>
    <w:uiPriority w:val="99"/>
    <w:semiHidden/>
    <w:rsid w:val="00790D96"/>
    <w:rPr>
      <w:rFonts w:ascii="Tahoma" w:hAnsi="Tahoma" w:cs="Tahoma"/>
      <w:sz w:val="16"/>
      <w:szCs w:val="16"/>
    </w:rPr>
  </w:style>
  <w:style w:type="paragraph" w:styleId="ListParagraph">
    <w:name w:val="List Paragraph"/>
    <w:basedOn w:val="Normal"/>
    <w:uiPriority w:val="34"/>
    <w:qFormat/>
    <w:rsid w:val="00856B70"/>
    <w:pPr>
      <w:ind w:left="720"/>
      <w:contextualSpacing/>
    </w:pPr>
  </w:style>
  <w:style w:type="paragraph" w:styleId="BodyTextIndent3">
    <w:name w:val="Body Text Indent 3"/>
    <w:basedOn w:val="Normal"/>
    <w:link w:val="BodyTextIndent3Char"/>
    <w:uiPriority w:val="99"/>
    <w:semiHidden/>
    <w:unhideWhenUsed/>
    <w:rsid w:val="00C915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15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4924D7DC2C04DACDD512F55E48D3A" ma:contentTypeVersion="12" ma:contentTypeDescription="Create a new document." ma:contentTypeScope="" ma:versionID="ee04221ec6b8903a3a9dc87d6b6ab202">
  <xsd:schema xmlns:xsd="http://www.w3.org/2001/XMLSchema" xmlns:xs="http://www.w3.org/2001/XMLSchema" xmlns:p="http://schemas.microsoft.com/office/2006/metadata/properties" xmlns:ns3="42c81609-ae80-4587-811e-49c2c13d19bf" xmlns:ns4="ccbb9cd7-58fe-4cf4-ba3d-c940fef81cbe" targetNamespace="http://schemas.microsoft.com/office/2006/metadata/properties" ma:root="true" ma:fieldsID="b91ad51497b24be8e57c8c7b01155ad4" ns3:_="" ns4:_="">
    <xsd:import namespace="42c81609-ae80-4587-811e-49c2c13d19bf"/>
    <xsd:import namespace="ccbb9cd7-58fe-4cf4-ba3d-c940fef81c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81609-ae80-4587-811e-49c2c13d1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b9cd7-58fe-4cf4-ba3d-c940fef81c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EE24B-CEA4-43E9-A5F2-93F03AFD3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81609-ae80-4587-811e-49c2c13d19bf"/>
    <ds:schemaRef ds:uri="ccbb9cd7-58fe-4cf4-ba3d-c940fef81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B39B8-5F84-44DF-A226-66221FE6BB1C}">
  <ds:schemaRefs>
    <ds:schemaRef ds:uri="http://schemas.microsoft.com/sharepoint/v3/contenttype/forms"/>
  </ds:schemaRefs>
</ds:datastoreItem>
</file>

<file path=customXml/itemProps3.xml><?xml version="1.0" encoding="utf-8"?>
<ds:datastoreItem xmlns:ds="http://schemas.openxmlformats.org/officeDocument/2006/customXml" ds:itemID="{FDB1C12F-54E9-4093-A6C8-9AE2DDC6FE3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2c81609-ae80-4587-811e-49c2c13d19bf"/>
    <ds:schemaRef ds:uri="ccbb9cd7-58fe-4cf4-ba3d-c940fef81c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KREIDER SERVICES, INC</vt:lpstr>
    </vt:vector>
  </TitlesOfParts>
  <Company>Kreider Services, Inc.</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KREIDER SERVICES, INC</dc:title>
  <dc:creator>Coffey M</dc:creator>
  <cp:lastModifiedBy>Kelly Nicholson</cp:lastModifiedBy>
  <cp:revision>2</cp:revision>
  <cp:lastPrinted>2017-03-08T16:12:00Z</cp:lastPrinted>
  <dcterms:created xsi:type="dcterms:W3CDTF">2021-01-20T14:54:00Z</dcterms:created>
  <dcterms:modified xsi:type="dcterms:W3CDTF">2021-01-20T14:54:00Z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0x010100DAE4924D7DC2C04DACDD512F55E48D3A</vt:lpwstr>
  </property>
  <property fmtid="{D5CDD505-2E9C-101B-9397-08002B2CF9AE}" pid="3" name="Order">
    <vt:r8>384600</vt:r8>
  </property>
</Properties>
</file>